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72B86E" w14:textId="2F57C87E" w:rsidR="00E43657" w:rsidRDefault="0026506E" w:rsidP="00E43657">
      <w:pPr>
        <w:jc w:val="center"/>
        <w:rPr>
          <w:b/>
          <w:sz w:val="32"/>
          <w:szCs w:val="28"/>
        </w:rPr>
      </w:pPr>
      <w:r>
        <w:rPr>
          <w:b/>
          <w:sz w:val="32"/>
          <w:szCs w:val="28"/>
        </w:rPr>
        <w:t>3</w:t>
      </w:r>
      <w:r w:rsidR="00C155FC">
        <w:rPr>
          <w:b/>
          <w:sz w:val="32"/>
          <w:szCs w:val="28"/>
        </w:rPr>
        <w:t>.1 Predictions</w:t>
      </w:r>
      <w:r w:rsidR="00FB4291">
        <w:rPr>
          <w:b/>
          <w:sz w:val="32"/>
          <w:szCs w:val="28"/>
        </w:rPr>
        <w:t xml:space="preserve"> and Planning</w:t>
      </w:r>
      <w:r w:rsidR="00C155FC">
        <w:rPr>
          <w:b/>
          <w:sz w:val="32"/>
          <w:szCs w:val="28"/>
        </w:rPr>
        <w:t xml:space="preserve"> Tool</w:t>
      </w:r>
      <w:r w:rsidR="00E43657" w:rsidRPr="00F50042">
        <w:rPr>
          <w:b/>
          <w:sz w:val="32"/>
          <w:szCs w:val="28"/>
        </w:rPr>
        <w:t xml:space="preserve">: </w:t>
      </w:r>
      <w:r w:rsidR="00FB4291">
        <w:rPr>
          <w:b/>
          <w:sz w:val="32"/>
          <w:szCs w:val="28"/>
        </w:rPr>
        <w:t xml:space="preserve">Investigating </w:t>
      </w:r>
      <w:r w:rsidR="003350BF">
        <w:rPr>
          <w:b/>
          <w:sz w:val="32"/>
          <w:szCs w:val="28"/>
        </w:rPr>
        <w:t>Bread Molding</w:t>
      </w:r>
    </w:p>
    <w:p w14:paraId="6481EF69" w14:textId="55B360FD" w:rsidR="00425D8A" w:rsidRDefault="00425D8A" w:rsidP="00BB6DC6">
      <w:pPr>
        <w:pStyle w:val="Heading2"/>
      </w:pPr>
      <w:r>
        <w:t xml:space="preserve">A: Your ideas about what happens when </w:t>
      </w:r>
      <w:r w:rsidR="003350BF">
        <w:t>bread molds</w:t>
      </w:r>
      <w:r w:rsidR="003F0913"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865"/>
        <w:gridCol w:w="10525"/>
      </w:tblGrid>
      <w:tr w:rsidR="00413E83" w14:paraId="210A2E93" w14:textId="77777777" w:rsidTr="00BB6DC6">
        <w:tc>
          <w:tcPr>
            <w:tcW w:w="3865" w:type="dxa"/>
          </w:tcPr>
          <w:p w14:paraId="13D56194" w14:textId="117173C9" w:rsidR="009B684F" w:rsidRDefault="009B684F" w:rsidP="009B684F"/>
          <w:p w14:paraId="7C0D36BD" w14:textId="104BB1F5" w:rsidR="009B684F" w:rsidRDefault="009B684F" w:rsidP="009B684F"/>
          <w:p w14:paraId="21F9F7E8" w14:textId="013EE090" w:rsidR="009B684F" w:rsidRDefault="003350BF" w:rsidP="009B684F">
            <w:r>
              <w:rPr>
                <w:noProof/>
              </w:rPr>
              <w:drawing>
                <wp:anchor distT="0" distB="0" distL="114300" distR="114300" simplePos="0" relativeHeight="251661312" behindDoc="0" locked="0" layoutInCell="1" allowOverlap="1" wp14:anchorId="358A1066" wp14:editId="176E85E6">
                  <wp:simplePos x="0" y="0"/>
                  <wp:positionH relativeFrom="column">
                    <wp:posOffset>280729</wp:posOffset>
                  </wp:positionH>
                  <wp:positionV relativeFrom="paragraph">
                    <wp:posOffset>16259</wp:posOffset>
                  </wp:positionV>
                  <wp:extent cx="1581785" cy="997471"/>
                  <wp:effectExtent l="0" t="0" r="0" b="0"/>
                  <wp:wrapNone/>
                  <wp:docPr id="2" name="Picture 2" descr="Macintosh HD:Users:hannahmiller:Dropbox:2 CTIME2 General:2.2 Curriculum Development:2.2.1 Curriculum Materials:2.2.1.7 2015 Revisions:7 Preparing for 2015 Revisions:Line Drawings for Tools:mold0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Macintosh HD:Users:hannahmiller:Dropbox:2 CTIME2 General:2.2 Curriculum Development:2.2.1 Curriculum Materials:2.2.1.7 2015 Revisions:7 Preparing for 2015 Revisions:Line Drawings for Tools:mold0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81785" cy="99747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FAA26D3D-D897-4be2-8F04-BA451C77F1D7}">
        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4BDC5E5F" w14:textId="1D5153A1" w:rsidR="00634A81" w:rsidRDefault="00634A81" w:rsidP="009B684F"/>
          <w:p w14:paraId="5CE61743" w14:textId="2FCFA444" w:rsidR="00634A81" w:rsidRDefault="00634A81" w:rsidP="009B684F"/>
          <w:p w14:paraId="5718AF31" w14:textId="28397130" w:rsidR="00425D8A" w:rsidRDefault="00425D8A" w:rsidP="009B684F"/>
        </w:tc>
        <w:tc>
          <w:tcPr>
            <w:tcW w:w="10525" w:type="dxa"/>
          </w:tcPr>
          <w:p w14:paraId="0B486435" w14:textId="3EB7FA02" w:rsidR="00425D8A" w:rsidRDefault="006C0613" w:rsidP="00425D8A">
            <w:r>
              <w:t xml:space="preserve">Matter Movement: Draw and label arrows showing your ideas about materials moving into and out of the </w:t>
            </w:r>
            <w:r w:rsidR="003350BF">
              <w:t>mold</w:t>
            </w:r>
            <w:r>
              <w:t>.</w:t>
            </w:r>
          </w:p>
          <w:p w14:paraId="58ED72C7" w14:textId="32FEE1B7" w:rsidR="006C0613" w:rsidRDefault="006C0613" w:rsidP="00425D8A">
            <w:pPr>
              <w:rPr>
                <w:i/>
              </w:rPr>
            </w:pPr>
            <w:r>
              <w:t xml:space="preserve">Matter Change: Explain your ideas about chemical changes that are taking place inside the </w:t>
            </w:r>
            <w:r w:rsidR="003350BF">
              <w:t>mold</w:t>
            </w:r>
            <w:r>
              <w:t>.</w:t>
            </w:r>
            <w:r w:rsidR="00634A81">
              <w:t xml:space="preserve"> </w:t>
            </w:r>
            <w:r w:rsidR="00634A81">
              <w:rPr>
                <w:i/>
              </w:rPr>
              <w:t xml:space="preserve">Remember: </w:t>
            </w:r>
          </w:p>
          <w:p w14:paraId="280C3AFC" w14:textId="44F0D097" w:rsidR="00634A81" w:rsidRDefault="00634A81" w:rsidP="00634A81">
            <w:pPr>
              <w:pStyle w:val="ListParagraph"/>
              <w:numPr>
                <w:ilvl w:val="0"/>
                <w:numId w:val="32"/>
              </w:numPr>
              <w:rPr>
                <w:i/>
              </w:rPr>
            </w:pPr>
            <w:r>
              <w:rPr>
                <w:i/>
              </w:rPr>
              <w:t xml:space="preserve">Materials that </w:t>
            </w:r>
            <w:r w:rsidR="003350BF">
              <w:rPr>
                <w:i/>
              </w:rPr>
              <w:t xml:space="preserve">mold </w:t>
            </w:r>
            <w:r>
              <w:rPr>
                <w:i/>
              </w:rPr>
              <w:t>use</w:t>
            </w:r>
            <w:r w:rsidR="003350BF">
              <w:rPr>
                <w:i/>
              </w:rPr>
              <w:t>s</w:t>
            </w:r>
            <w:r>
              <w:rPr>
                <w:i/>
              </w:rPr>
              <w:t xml:space="preserve"> (arrows going in) are reactants in chemical changes</w:t>
            </w:r>
            <w:r w:rsidR="003350BF">
              <w:rPr>
                <w:i/>
              </w:rPr>
              <w:t>.</w:t>
            </w:r>
          </w:p>
          <w:p w14:paraId="67B8582E" w14:textId="5C4B2F4B" w:rsidR="00634A81" w:rsidRPr="00BB6DC6" w:rsidRDefault="00634A81" w:rsidP="00BB6DC6">
            <w:pPr>
              <w:pStyle w:val="ListParagraph"/>
              <w:numPr>
                <w:ilvl w:val="0"/>
                <w:numId w:val="32"/>
              </w:numPr>
              <w:rPr>
                <w:i/>
              </w:rPr>
            </w:pPr>
            <w:r>
              <w:rPr>
                <w:i/>
              </w:rPr>
              <w:t xml:space="preserve">Materials that </w:t>
            </w:r>
            <w:r w:rsidR="003350BF">
              <w:rPr>
                <w:i/>
              </w:rPr>
              <w:t xml:space="preserve">mold </w:t>
            </w:r>
            <w:r>
              <w:rPr>
                <w:i/>
              </w:rPr>
              <w:t>produce</w:t>
            </w:r>
            <w:r w:rsidR="003350BF">
              <w:rPr>
                <w:i/>
              </w:rPr>
              <w:t>s</w:t>
            </w:r>
            <w:r>
              <w:rPr>
                <w:i/>
              </w:rPr>
              <w:t xml:space="preserve"> (arrows going out) are products of chemical changes</w:t>
            </w:r>
            <w:r w:rsidR="003350BF">
              <w:rPr>
                <w:i/>
              </w:rPr>
              <w:t>.</w:t>
            </w:r>
          </w:p>
          <w:p w14:paraId="4A28E52A" w14:textId="1DEC531A" w:rsidR="00634A81" w:rsidRDefault="00634A81" w:rsidP="00425D8A"/>
          <w:p w14:paraId="0E3CD3EE" w14:textId="77777777" w:rsidR="00634A81" w:rsidRDefault="00634A81" w:rsidP="00425D8A"/>
          <w:p w14:paraId="4E32DE72" w14:textId="4B624AC1" w:rsidR="006C0613" w:rsidRDefault="006C0613" w:rsidP="00425D8A">
            <w:r>
              <w:t xml:space="preserve">Energy Change: Explain your ideas about energy changes that are taking place inside the </w:t>
            </w:r>
            <w:r w:rsidR="003350BF">
              <w:t>mold</w:t>
            </w:r>
            <w:r>
              <w:t>.</w:t>
            </w:r>
          </w:p>
          <w:p w14:paraId="6905DD5D" w14:textId="4F80EFC4" w:rsidR="00413E83" w:rsidRDefault="00413E83" w:rsidP="00425D8A"/>
        </w:tc>
      </w:tr>
    </w:tbl>
    <w:p w14:paraId="7B82416B" w14:textId="0FD0C82E" w:rsidR="006C0613" w:rsidRDefault="006C0613" w:rsidP="006C0613">
      <w:pPr>
        <w:pStyle w:val="Heading2"/>
      </w:pPr>
      <w:r>
        <w:t xml:space="preserve">B. </w:t>
      </w:r>
      <w:r w:rsidR="00990F3B">
        <w:t xml:space="preserve">Your ideas </w:t>
      </w:r>
      <w:r w:rsidR="003F0913">
        <w:t>and predictions about using investigation tools for evidence about the Three Questions</w:t>
      </w:r>
    </w:p>
    <w:p w14:paraId="2E9C3FF4" w14:textId="38374244" w:rsidR="00FB4291" w:rsidRDefault="003F0913" w:rsidP="00FB4291">
      <w:pPr>
        <w:pStyle w:val="ListParagraph"/>
      </w:pPr>
      <w:r>
        <w:t>How can you use</w:t>
      </w:r>
      <w:r w:rsidR="00FB4291">
        <w:t xml:space="preserve"> three tools to detect or measure matter</w:t>
      </w:r>
      <w:r>
        <w:t xml:space="preserve"> and energy</w:t>
      </w:r>
      <w:r w:rsidR="00FB4291">
        <w:t xml:space="preserve"> movement and changes</w:t>
      </w:r>
      <w:r>
        <w:t>?</w:t>
      </w:r>
    </w:p>
    <w:p w14:paraId="25E4DE9E" w14:textId="37F1E6F1" w:rsidR="00FB4291" w:rsidRDefault="00D1538B" w:rsidP="00FB4291">
      <w:pPr>
        <w:pStyle w:val="ListParagraph"/>
        <w:numPr>
          <w:ilvl w:val="1"/>
          <w:numId w:val="24"/>
        </w:numPr>
      </w:pPr>
      <w:r>
        <w:t>A digital balance that can measure</w:t>
      </w:r>
      <w:r w:rsidR="00425D8A">
        <w:t xml:space="preserve"> matter movement by detecting</w:t>
      </w:r>
      <w:r>
        <w:t xml:space="preserve"> very small changes in mass.</w:t>
      </w:r>
    </w:p>
    <w:p w14:paraId="73A67577" w14:textId="3AD3CFA7" w:rsidR="00D1538B" w:rsidRDefault="00D1538B" w:rsidP="00FB4291">
      <w:pPr>
        <w:pStyle w:val="ListParagraph"/>
        <w:numPr>
          <w:ilvl w:val="1"/>
          <w:numId w:val="24"/>
        </w:numPr>
      </w:pPr>
      <w:r>
        <w:t xml:space="preserve">BTB that </w:t>
      </w:r>
      <w:r w:rsidR="00425D8A">
        <w:t>can detect matter change by</w:t>
      </w:r>
      <w:r>
        <w:t xml:space="preserve"> chang</w:t>
      </w:r>
      <w:r w:rsidR="00425D8A">
        <w:t>ing</w:t>
      </w:r>
      <w:r>
        <w:t xml:space="preserve"> color if there is more carbon dioxide in the air.</w:t>
      </w:r>
    </w:p>
    <w:p w14:paraId="2DB0598B" w14:textId="14DAA748" w:rsidR="00634A81" w:rsidRPr="00BF7FD8" w:rsidRDefault="00990F3B" w:rsidP="00BB6DC6">
      <w:pPr>
        <w:pStyle w:val="ListParagraph"/>
        <w:numPr>
          <w:ilvl w:val="1"/>
          <w:numId w:val="24"/>
        </w:numPr>
      </w:pPr>
      <w:r>
        <w:t xml:space="preserve">Your senses: You can observe what happens before, during, and after the </w:t>
      </w:r>
      <w:r w:rsidR="003350BF">
        <w:t>bread molds</w:t>
      </w:r>
      <w: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515"/>
        <w:gridCol w:w="1620"/>
        <w:gridCol w:w="5220"/>
        <w:gridCol w:w="5035"/>
      </w:tblGrid>
      <w:tr w:rsidR="00634A81" w:rsidRPr="00BF7FD8" w14:paraId="6208AC65" w14:textId="77777777" w:rsidTr="00BB6DC6">
        <w:tc>
          <w:tcPr>
            <w:tcW w:w="2515" w:type="dxa"/>
          </w:tcPr>
          <w:p w14:paraId="6167E2BD" w14:textId="146D72A1" w:rsidR="00634A81" w:rsidRPr="00BB6DC6" w:rsidRDefault="00DB6D61" w:rsidP="002D56AE">
            <w:pPr>
              <w:rPr>
                <w:rFonts w:cs="Arial"/>
                <w:b/>
                <w:i/>
              </w:rPr>
            </w:pPr>
            <w:r w:rsidRPr="00BB6DC6">
              <w:rPr>
                <w:rFonts w:cs="Arial"/>
                <w:b/>
                <w:i/>
              </w:rPr>
              <w:t>Question</w:t>
            </w:r>
          </w:p>
        </w:tc>
        <w:tc>
          <w:tcPr>
            <w:tcW w:w="1620" w:type="dxa"/>
          </w:tcPr>
          <w:p w14:paraId="6972642B" w14:textId="47B81B2A" w:rsidR="00634A81" w:rsidRPr="00BB6DC6" w:rsidRDefault="00634A81" w:rsidP="002D56AE">
            <w:pPr>
              <w:rPr>
                <w:rFonts w:cs="Arial"/>
                <w:b/>
                <w:i/>
              </w:rPr>
            </w:pPr>
            <w:r w:rsidRPr="00BB6DC6">
              <w:rPr>
                <w:rFonts w:cs="Arial"/>
                <w:b/>
                <w:i/>
              </w:rPr>
              <w:t>Which tool</w:t>
            </w:r>
            <w:r w:rsidR="00DB6D61" w:rsidRPr="00BB6DC6">
              <w:rPr>
                <w:rFonts w:cs="Arial"/>
                <w:b/>
                <w:i/>
              </w:rPr>
              <w:t>(s)</w:t>
            </w:r>
            <w:r w:rsidRPr="00BB6DC6">
              <w:rPr>
                <w:rFonts w:cs="Arial"/>
                <w:b/>
                <w:i/>
              </w:rPr>
              <w:t xml:space="preserve"> (circle)</w:t>
            </w:r>
            <w:r w:rsidR="00DB6D61">
              <w:rPr>
                <w:rFonts w:cs="Arial"/>
                <w:b/>
                <w:i/>
              </w:rPr>
              <w:t>?</w:t>
            </w:r>
          </w:p>
        </w:tc>
        <w:tc>
          <w:tcPr>
            <w:tcW w:w="5220" w:type="dxa"/>
          </w:tcPr>
          <w:p w14:paraId="6479BAF5" w14:textId="491A3DC9" w:rsidR="00634A81" w:rsidRPr="00BB6DC6" w:rsidRDefault="00634A81" w:rsidP="002D56AE">
            <w:pPr>
              <w:rPr>
                <w:rFonts w:cs="Arial"/>
                <w:b/>
                <w:i/>
              </w:rPr>
            </w:pPr>
            <w:r w:rsidRPr="00BB6DC6">
              <w:rPr>
                <w:rFonts w:cs="Arial"/>
                <w:b/>
                <w:i/>
              </w:rPr>
              <w:t>What data will your tool</w:t>
            </w:r>
            <w:r w:rsidR="00B0453C">
              <w:rPr>
                <w:rFonts w:cs="Arial"/>
                <w:b/>
                <w:i/>
              </w:rPr>
              <w:t>(s)</w:t>
            </w:r>
            <w:r w:rsidRPr="00BB6DC6">
              <w:rPr>
                <w:rFonts w:cs="Arial"/>
                <w:b/>
                <w:i/>
              </w:rPr>
              <w:t xml:space="preserve"> collect</w:t>
            </w:r>
            <w:r w:rsidR="00B0453C">
              <w:rPr>
                <w:rFonts w:cs="Arial"/>
                <w:b/>
                <w:i/>
              </w:rPr>
              <w:t>?</w:t>
            </w:r>
          </w:p>
        </w:tc>
        <w:tc>
          <w:tcPr>
            <w:tcW w:w="5035" w:type="dxa"/>
          </w:tcPr>
          <w:p w14:paraId="2D063414" w14:textId="264209F4" w:rsidR="00634A81" w:rsidRPr="00BB6DC6" w:rsidRDefault="00634A81" w:rsidP="002D56AE">
            <w:pPr>
              <w:rPr>
                <w:rFonts w:cs="Arial"/>
                <w:b/>
                <w:i/>
              </w:rPr>
            </w:pPr>
            <w:r w:rsidRPr="00BB6DC6">
              <w:rPr>
                <w:rFonts w:cs="Arial"/>
                <w:b/>
                <w:i/>
              </w:rPr>
              <w:t>What do you predict will happen?</w:t>
            </w:r>
          </w:p>
        </w:tc>
      </w:tr>
      <w:tr w:rsidR="00634A81" w:rsidRPr="00BF7FD8" w14:paraId="095F9206" w14:textId="77777777" w:rsidTr="00BB6DC6">
        <w:tc>
          <w:tcPr>
            <w:tcW w:w="2515" w:type="dxa"/>
          </w:tcPr>
          <w:p w14:paraId="01CA8353" w14:textId="77777777" w:rsidR="00634A81" w:rsidRPr="00BF7FD8" w:rsidRDefault="00634A81" w:rsidP="002D56AE">
            <w:pPr>
              <w:rPr>
                <w:rFonts w:cs="Arial"/>
              </w:rPr>
            </w:pPr>
            <w:r w:rsidRPr="00BF7FD8">
              <w:rPr>
                <w:rFonts w:cs="Arial"/>
              </w:rPr>
              <w:t xml:space="preserve">How will you measure and observe </w:t>
            </w:r>
            <w:r w:rsidRPr="00BF7FD8">
              <w:rPr>
                <w:rFonts w:cs="Arial"/>
                <w:u w:val="single"/>
              </w:rPr>
              <w:t>movement of matter</w:t>
            </w:r>
            <w:r w:rsidRPr="00BF7FD8">
              <w:rPr>
                <w:rFonts w:cs="Arial"/>
              </w:rPr>
              <w:t>?</w:t>
            </w:r>
          </w:p>
        </w:tc>
        <w:tc>
          <w:tcPr>
            <w:tcW w:w="1620" w:type="dxa"/>
          </w:tcPr>
          <w:p w14:paraId="511CB874" w14:textId="77777777" w:rsidR="00634A81" w:rsidRPr="00BF7FD8" w:rsidRDefault="00634A81" w:rsidP="002D56AE">
            <w:pPr>
              <w:rPr>
                <w:rFonts w:cs="Arial"/>
              </w:rPr>
            </w:pPr>
            <w:r>
              <w:rPr>
                <w:rFonts w:cs="Arial"/>
              </w:rPr>
              <w:t>Scale</w:t>
            </w:r>
          </w:p>
          <w:p w14:paraId="55DD27E9" w14:textId="77777777" w:rsidR="00634A81" w:rsidRPr="00BF7FD8" w:rsidRDefault="00634A81" w:rsidP="002D56AE">
            <w:pPr>
              <w:rPr>
                <w:rFonts w:cs="Arial"/>
              </w:rPr>
            </w:pPr>
            <w:r w:rsidRPr="00BF7FD8">
              <w:rPr>
                <w:rFonts w:cs="Arial"/>
              </w:rPr>
              <w:t>BTB</w:t>
            </w:r>
          </w:p>
          <w:p w14:paraId="20510A76" w14:textId="77777777" w:rsidR="00634A81" w:rsidRPr="00BF7FD8" w:rsidRDefault="00634A81" w:rsidP="002D56AE">
            <w:pPr>
              <w:rPr>
                <w:rFonts w:cs="Arial"/>
              </w:rPr>
            </w:pPr>
            <w:r w:rsidRPr="00BF7FD8">
              <w:rPr>
                <w:rFonts w:cs="Arial"/>
              </w:rPr>
              <w:t>Senses</w:t>
            </w:r>
          </w:p>
        </w:tc>
        <w:tc>
          <w:tcPr>
            <w:tcW w:w="5220" w:type="dxa"/>
          </w:tcPr>
          <w:p w14:paraId="600B0B29" w14:textId="77777777" w:rsidR="00634A81" w:rsidRPr="00BF7FD8" w:rsidRDefault="00634A81" w:rsidP="002D56AE">
            <w:pPr>
              <w:rPr>
                <w:rFonts w:cs="Arial"/>
              </w:rPr>
            </w:pPr>
          </w:p>
        </w:tc>
        <w:tc>
          <w:tcPr>
            <w:tcW w:w="5035" w:type="dxa"/>
          </w:tcPr>
          <w:p w14:paraId="22B809E0" w14:textId="77777777" w:rsidR="00634A81" w:rsidRPr="00BF7FD8" w:rsidRDefault="00634A81" w:rsidP="002D56AE">
            <w:pPr>
              <w:rPr>
                <w:rFonts w:cs="Arial"/>
              </w:rPr>
            </w:pPr>
          </w:p>
        </w:tc>
      </w:tr>
      <w:tr w:rsidR="00634A81" w:rsidRPr="00BF7FD8" w14:paraId="21C83E91" w14:textId="77777777" w:rsidTr="00BB6DC6">
        <w:tc>
          <w:tcPr>
            <w:tcW w:w="2515" w:type="dxa"/>
          </w:tcPr>
          <w:p w14:paraId="4A3ED11F" w14:textId="30140D35" w:rsidR="00634A81" w:rsidRPr="00BF7FD8" w:rsidRDefault="00634A81" w:rsidP="00DB6D61">
            <w:pPr>
              <w:rPr>
                <w:rFonts w:cs="Arial"/>
              </w:rPr>
            </w:pPr>
            <w:r w:rsidRPr="00BF7FD8">
              <w:rPr>
                <w:rFonts w:cs="Arial"/>
              </w:rPr>
              <w:t xml:space="preserve">How will you </w:t>
            </w:r>
            <w:r w:rsidR="00DB6D61">
              <w:rPr>
                <w:rFonts w:cs="Arial"/>
              </w:rPr>
              <w:t>detect</w:t>
            </w:r>
            <w:r w:rsidRPr="00BF7FD8">
              <w:rPr>
                <w:rFonts w:cs="Arial"/>
              </w:rPr>
              <w:t xml:space="preserve"> and record </w:t>
            </w:r>
            <w:r w:rsidRPr="00BF7FD8">
              <w:rPr>
                <w:rFonts w:cs="Arial"/>
                <w:u w:val="single"/>
              </w:rPr>
              <w:t>matter changes</w:t>
            </w:r>
            <w:r w:rsidRPr="00BF7FD8">
              <w:rPr>
                <w:rFonts w:cs="Arial"/>
              </w:rPr>
              <w:t>?</w:t>
            </w:r>
            <w:r w:rsidR="00DB6D61" w:rsidRPr="00BF7FD8">
              <w:rPr>
                <w:rFonts w:cs="Arial"/>
              </w:rPr>
              <w:t xml:space="preserve"> </w:t>
            </w:r>
          </w:p>
        </w:tc>
        <w:tc>
          <w:tcPr>
            <w:tcW w:w="1620" w:type="dxa"/>
          </w:tcPr>
          <w:p w14:paraId="66E962F5" w14:textId="77777777" w:rsidR="00634A81" w:rsidRPr="00BF7FD8" w:rsidRDefault="00634A81" w:rsidP="002D56AE">
            <w:pPr>
              <w:rPr>
                <w:rFonts w:cs="Arial"/>
              </w:rPr>
            </w:pPr>
            <w:r>
              <w:rPr>
                <w:rFonts w:cs="Arial"/>
              </w:rPr>
              <w:t>Scale</w:t>
            </w:r>
          </w:p>
          <w:p w14:paraId="228642E6" w14:textId="77777777" w:rsidR="00634A81" w:rsidRPr="00BF7FD8" w:rsidRDefault="00634A81" w:rsidP="002D56AE">
            <w:pPr>
              <w:rPr>
                <w:rFonts w:cs="Arial"/>
              </w:rPr>
            </w:pPr>
            <w:r w:rsidRPr="00BF7FD8">
              <w:rPr>
                <w:rFonts w:cs="Arial"/>
              </w:rPr>
              <w:t>BTB</w:t>
            </w:r>
          </w:p>
          <w:p w14:paraId="13C128A1" w14:textId="77777777" w:rsidR="00634A81" w:rsidRPr="00BF7FD8" w:rsidRDefault="00634A81" w:rsidP="002D56AE">
            <w:pPr>
              <w:rPr>
                <w:rFonts w:cs="Arial"/>
              </w:rPr>
            </w:pPr>
            <w:r w:rsidRPr="00BF7FD8">
              <w:rPr>
                <w:rFonts w:cs="Arial"/>
              </w:rPr>
              <w:t>Senses</w:t>
            </w:r>
          </w:p>
        </w:tc>
        <w:tc>
          <w:tcPr>
            <w:tcW w:w="5220" w:type="dxa"/>
          </w:tcPr>
          <w:p w14:paraId="74406F5E" w14:textId="77777777" w:rsidR="00634A81" w:rsidRPr="00BF7FD8" w:rsidRDefault="00634A81" w:rsidP="002D56AE">
            <w:pPr>
              <w:rPr>
                <w:rFonts w:cs="Arial"/>
              </w:rPr>
            </w:pPr>
          </w:p>
        </w:tc>
        <w:tc>
          <w:tcPr>
            <w:tcW w:w="5035" w:type="dxa"/>
          </w:tcPr>
          <w:p w14:paraId="66FD62E8" w14:textId="77777777" w:rsidR="00634A81" w:rsidRPr="00BF7FD8" w:rsidRDefault="00634A81" w:rsidP="002D56AE">
            <w:pPr>
              <w:rPr>
                <w:rFonts w:cs="Arial"/>
              </w:rPr>
            </w:pPr>
          </w:p>
        </w:tc>
      </w:tr>
      <w:tr w:rsidR="00634A81" w:rsidRPr="00BF7FD8" w14:paraId="0F4C6A89" w14:textId="77777777" w:rsidTr="00BB6DC6">
        <w:tc>
          <w:tcPr>
            <w:tcW w:w="2515" w:type="dxa"/>
          </w:tcPr>
          <w:p w14:paraId="334012D0" w14:textId="46B5CE4C" w:rsidR="00634A81" w:rsidRPr="00BF7FD8" w:rsidRDefault="00634A81" w:rsidP="00DB6D61">
            <w:pPr>
              <w:rPr>
                <w:rFonts w:cs="Arial"/>
              </w:rPr>
            </w:pPr>
            <w:r w:rsidRPr="00BF7FD8">
              <w:rPr>
                <w:rFonts w:cs="Arial"/>
              </w:rPr>
              <w:t xml:space="preserve">How will you </w:t>
            </w:r>
            <w:r w:rsidR="00DB6D61">
              <w:rPr>
                <w:rFonts w:cs="Arial"/>
              </w:rPr>
              <w:t>detect</w:t>
            </w:r>
            <w:r w:rsidRPr="00BF7FD8">
              <w:rPr>
                <w:rFonts w:cs="Arial"/>
              </w:rPr>
              <w:t xml:space="preserve"> and observe </w:t>
            </w:r>
            <w:r w:rsidRPr="00BF7FD8">
              <w:rPr>
                <w:rFonts w:cs="Arial"/>
                <w:u w:val="single"/>
              </w:rPr>
              <w:t>energy changes</w:t>
            </w:r>
            <w:r w:rsidRPr="00BF7FD8">
              <w:rPr>
                <w:rFonts w:cs="Arial"/>
              </w:rPr>
              <w:t>?</w:t>
            </w:r>
            <w:r w:rsidR="00DB6D61" w:rsidRPr="00BF7FD8">
              <w:rPr>
                <w:rFonts w:cs="Arial"/>
              </w:rPr>
              <w:t xml:space="preserve"> </w:t>
            </w:r>
          </w:p>
        </w:tc>
        <w:tc>
          <w:tcPr>
            <w:tcW w:w="1620" w:type="dxa"/>
          </w:tcPr>
          <w:p w14:paraId="3C1E7DA5" w14:textId="77777777" w:rsidR="00634A81" w:rsidRPr="00BF7FD8" w:rsidRDefault="00634A81" w:rsidP="002D56AE">
            <w:pPr>
              <w:rPr>
                <w:rFonts w:cs="Arial"/>
              </w:rPr>
            </w:pPr>
            <w:r>
              <w:rPr>
                <w:rFonts w:cs="Arial"/>
              </w:rPr>
              <w:t>Scale</w:t>
            </w:r>
          </w:p>
          <w:p w14:paraId="78C6F2BD" w14:textId="77777777" w:rsidR="00634A81" w:rsidRPr="00BF7FD8" w:rsidRDefault="00634A81" w:rsidP="002D56AE">
            <w:pPr>
              <w:rPr>
                <w:rFonts w:cs="Arial"/>
              </w:rPr>
            </w:pPr>
            <w:r w:rsidRPr="00BF7FD8">
              <w:rPr>
                <w:rFonts w:cs="Arial"/>
              </w:rPr>
              <w:t>BTB</w:t>
            </w:r>
          </w:p>
          <w:p w14:paraId="035B27A9" w14:textId="77777777" w:rsidR="00634A81" w:rsidRPr="00BF7FD8" w:rsidRDefault="00634A81" w:rsidP="002D56AE">
            <w:pPr>
              <w:rPr>
                <w:rFonts w:cs="Arial"/>
              </w:rPr>
            </w:pPr>
            <w:r w:rsidRPr="00BF7FD8">
              <w:rPr>
                <w:rFonts w:cs="Arial"/>
              </w:rPr>
              <w:t>Senses</w:t>
            </w:r>
          </w:p>
        </w:tc>
        <w:tc>
          <w:tcPr>
            <w:tcW w:w="5220" w:type="dxa"/>
          </w:tcPr>
          <w:p w14:paraId="5B0D408E" w14:textId="77777777" w:rsidR="00634A81" w:rsidRPr="00BF7FD8" w:rsidRDefault="00634A81" w:rsidP="002D56AE">
            <w:pPr>
              <w:rPr>
                <w:rFonts w:cs="Arial"/>
              </w:rPr>
            </w:pPr>
          </w:p>
        </w:tc>
        <w:tc>
          <w:tcPr>
            <w:tcW w:w="5035" w:type="dxa"/>
          </w:tcPr>
          <w:p w14:paraId="26727056" w14:textId="77777777" w:rsidR="00634A81" w:rsidRPr="00BF7FD8" w:rsidRDefault="00634A81" w:rsidP="002D56AE">
            <w:pPr>
              <w:rPr>
                <w:rFonts w:cs="Arial"/>
              </w:rPr>
            </w:pPr>
          </w:p>
        </w:tc>
      </w:tr>
    </w:tbl>
    <w:p w14:paraId="507F2415" w14:textId="047E13D8" w:rsidR="00990F3B" w:rsidRDefault="006C0613" w:rsidP="006C0613">
      <w:pPr>
        <w:pStyle w:val="Heading2"/>
      </w:pPr>
      <w:r>
        <w:t xml:space="preserve">C. </w:t>
      </w:r>
      <w:r w:rsidR="00990F3B">
        <w:t xml:space="preserve">Your </w:t>
      </w:r>
      <w:r w:rsidR="00DB6D61">
        <w:t>plans for the investigation</w:t>
      </w:r>
    </w:p>
    <w:p w14:paraId="771DEF4B" w14:textId="74D1F9CC" w:rsidR="009B79AF" w:rsidRPr="009B79AF" w:rsidRDefault="00DB6D61" w:rsidP="006C0613">
      <w:pPr>
        <w:rPr>
          <w:color w:val="FF0000"/>
        </w:rPr>
      </w:pPr>
      <w:r>
        <w:t>Use the back of this page or a separate worksheet to draw and explain your ideas about how to set up the investigation and use the tools.</w:t>
      </w:r>
    </w:p>
    <w:sectPr w:rsidR="009B79AF" w:rsidRPr="009B79AF" w:rsidSect="006C0613">
      <w:footerReference w:type="default" r:id="rId9"/>
      <w:headerReference w:type="first" r:id="rId10"/>
      <w:footerReference w:type="first" r:id="rId11"/>
      <w:pgSz w:w="15840" w:h="12240" w:orient="landscape"/>
      <w:pgMar w:top="1152" w:right="720" w:bottom="1152" w:left="720" w:header="720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AB4FAB" w14:textId="77777777" w:rsidR="009825BE" w:rsidRDefault="009825BE">
      <w:r>
        <w:separator/>
      </w:r>
    </w:p>
  </w:endnote>
  <w:endnote w:type="continuationSeparator" w:id="0">
    <w:p w14:paraId="5D9E3E59" w14:textId="77777777" w:rsidR="009825BE" w:rsidRDefault="009825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New York">
    <w:altName w:val="Times New Roman"/>
    <w:panose1 w:val="020B0604020202020204"/>
    <w:charset w:val="4D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egoe UI">
    <w:altName w:val="Sylfaen"/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955F65" w14:textId="77777777" w:rsidR="001F093E" w:rsidRDefault="001F093E">
    <w:pPr>
      <w:pStyle w:val="Footer"/>
      <w:widowControl w:val="0"/>
      <w:jc w:val="center"/>
    </w:pPr>
    <w:r>
      <w:monthShort/>
    </w:r>
    <w:r>
      <w:t>/</w:t>
    </w:r>
    <w:r>
      <w:dayShort/>
    </w:r>
    <w:r>
      <w:t>/</w:t>
    </w:r>
    <w:r>
      <w:yearShort/>
    </w:r>
    <w:r>
      <w:t xml:space="preserve">, Page </w:t>
    </w:r>
    <w:r>
      <w:pgNum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48D1C1" w14:textId="23502E7A" w:rsidR="001F093E" w:rsidRDefault="001F093E" w:rsidP="00A34654">
    <w:pPr>
      <w:tabs>
        <w:tab w:val="center" w:pos="4320"/>
        <w:tab w:val="right" w:pos="8640"/>
      </w:tabs>
      <w:spacing w:after="0"/>
      <w:ind w:firstLine="720"/>
      <w:jc w:val="right"/>
      <w:rPr>
        <w:i/>
        <w:sz w:val="16"/>
        <w:szCs w:val="16"/>
      </w:rPr>
    </w:pPr>
    <w:r>
      <w:rPr>
        <w:noProof/>
      </w:rPr>
      <w:drawing>
        <wp:anchor distT="0" distB="0" distL="114300" distR="114300" simplePos="0" relativeHeight="251661312" behindDoc="0" locked="0" layoutInCell="1" allowOverlap="1" wp14:anchorId="563819F6" wp14:editId="0FD7B47C">
          <wp:simplePos x="0" y="0"/>
          <wp:positionH relativeFrom="margin">
            <wp:posOffset>0</wp:posOffset>
          </wp:positionH>
          <wp:positionV relativeFrom="paragraph">
            <wp:posOffset>0</wp:posOffset>
          </wp:positionV>
          <wp:extent cx="1596390" cy="361950"/>
          <wp:effectExtent l="0" t="0" r="3810" b="0"/>
          <wp:wrapNone/>
          <wp:docPr id="1" name="Picture 1" descr="Macintosh HD:Users:hannahmiller:Dropbox:2 CTIME2 General:2.2 Curriculum Development:2.2.2 Media and Images:1 From Craig:Logos:New Logos with space 3.30.15:Carbon TIME 1 line small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Macintosh HD:Users:hannahmiller:Dropbox:2 CTIME2 General:2.2 Curriculum Development:2.2.2 Media and Images:1 From Craig:Logos:New Logos with space 3.30.15:Carbon TIME 1 line small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96390" cy="3619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3350BF">
      <w:rPr>
        <w:i/>
        <w:sz w:val="16"/>
        <w:szCs w:val="16"/>
      </w:rPr>
      <w:t xml:space="preserve">Decomposers </w:t>
    </w:r>
    <w:r w:rsidR="00D13DC9">
      <w:rPr>
        <w:i/>
        <w:sz w:val="16"/>
        <w:szCs w:val="16"/>
      </w:rPr>
      <w:t>U</w:t>
    </w:r>
    <w:r>
      <w:rPr>
        <w:i/>
        <w:sz w:val="16"/>
        <w:szCs w:val="16"/>
      </w:rPr>
      <w:t xml:space="preserve">nit, Activity </w:t>
    </w:r>
    <w:r w:rsidR="00D13DC9">
      <w:rPr>
        <w:i/>
        <w:sz w:val="16"/>
        <w:szCs w:val="16"/>
      </w:rPr>
      <w:t>3</w:t>
    </w:r>
    <w:r>
      <w:rPr>
        <w:i/>
        <w:sz w:val="16"/>
        <w:szCs w:val="16"/>
      </w:rPr>
      <w:t>.1</w:t>
    </w:r>
  </w:p>
  <w:p w14:paraId="21A3AC5C" w14:textId="1F0F1462" w:rsidR="001F093E" w:rsidRDefault="001F093E" w:rsidP="00A34654">
    <w:pPr>
      <w:tabs>
        <w:tab w:val="center" w:pos="4320"/>
        <w:tab w:val="right" w:pos="8640"/>
      </w:tabs>
      <w:spacing w:after="0"/>
      <w:jc w:val="right"/>
      <w:rPr>
        <w:i/>
        <w:sz w:val="16"/>
        <w:szCs w:val="16"/>
      </w:rPr>
    </w:pPr>
    <w:r>
      <w:rPr>
        <w:i/>
        <w:sz w:val="16"/>
        <w:szCs w:val="16"/>
      </w:rPr>
      <w:t>Carbon: Transformations in Matter and Energy 2019</w:t>
    </w:r>
  </w:p>
  <w:p w14:paraId="6EA2AE62" w14:textId="24EBA0E2" w:rsidR="001F093E" w:rsidRPr="009750FD" w:rsidRDefault="001F093E" w:rsidP="0099445C">
    <w:pPr>
      <w:tabs>
        <w:tab w:val="left" w:pos="8160"/>
      </w:tabs>
      <w:jc w:val="right"/>
      <w:rPr>
        <w:color w:val="FF0000"/>
      </w:rPr>
    </w:pPr>
    <w:r>
      <w:rPr>
        <w:i/>
        <w:sz w:val="16"/>
        <w:szCs w:val="16"/>
      </w:rPr>
      <w:t>Michigan State University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67B1D8" w14:textId="77777777" w:rsidR="009825BE" w:rsidRDefault="009825BE">
      <w:r>
        <w:separator/>
      </w:r>
    </w:p>
  </w:footnote>
  <w:footnote w:type="continuationSeparator" w:id="0">
    <w:p w14:paraId="4B948B6B" w14:textId="77777777" w:rsidR="009825BE" w:rsidRDefault="009825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E2A6D5" w14:textId="77777777" w:rsidR="001F093E" w:rsidRDefault="001F093E">
    <w:pPr>
      <w:pStyle w:val="Header"/>
    </w:pPr>
    <w:r>
      <w:t>Name: _____________________________________________</w:t>
    </w:r>
    <w:r>
      <w:ptab w:relativeTo="margin" w:alignment="center" w:leader="none"/>
    </w:r>
    <w:r>
      <w:t xml:space="preserve">  Class: ___________________________________________</w:t>
    </w:r>
    <w:r>
      <w:ptab w:relativeTo="margin" w:alignment="right" w:leader="none"/>
    </w:r>
    <w:r>
      <w:t>Date: 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2B6FB2"/>
    <w:multiLevelType w:val="hybridMultilevel"/>
    <w:tmpl w:val="ACCCBC7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E7420C"/>
    <w:multiLevelType w:val="hybridMultilevel"/>
    <w:tmpl w:val="FC6EC18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F568B9"/>
    <w:multiLevelType w:val="hybridMultilevel"/>
    <w:tmpl w:val="FCF883E6"/>
    <w:lvl w:ilvl="0" w:tplc="F93ABC0A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A67F53"/>
    <w:multiLevelType w:val="hybridMultilevel"/>
    <w:tmpl w:val="C082F07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7E32CB"/>
    <w:multiLevelType w:val="hybridMultilevel"/>
    <w:tmpl w:val="83DE4FCA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1C71941"/>
    <w:multiLevelType w:val="hybridMultilevel"/>
    <w:tmpl w:val="EE468FDA"/>
    <w:lvl w:ilvl="0" w:tplc="F93ABC0A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32712D"/>
    <w:multiLevelType w:val="hybridMultilevel"/>
    <w:tmpl w:val="2904E13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3B30E8"/>
    <w:multiLevelType w:val="hybridMultilevel"/>
    <w:tmpl w:val="D148668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0F2FD9"/>
    <w:multiLevelType w:val="hybridMultilevel"/>
    <w:tmpl w:val="AECEBD9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3E96454F"/>
    <w:multiLevelType w:val="hybridMultilevel"/>
    <w:tmpl w:val="52E6A9E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3F531B56"/>
    <w:multiLevelType w:val="hybridMultilevel"/>
    <w:tmpl w:val="D544099C"/>
    <w:lvl w:ilvl="0" w:tplc="F93ABC0A">
      <w:start w:val="1"/>
      <w:numFmt w:val="bullet"/>
      <w:lvlText w:val=""/>
      <w:lvlJc w:val="left"/>
      <w:pPr>
        <w:ind w:left="720" w:firstLine="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445067A0"/>
    <w:multiLevelType w:val="hybridMultilevel"/>
    <w:tmpl w:val="5E72D61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9186145"/>
    <w:multiLevelType w:val="hybridMultilevel"/>
    <w:tmpl w:val="D854ADD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BBA52D9"/>
    <w:multiLevelType w:val="hybridMultilevel"/>
    <w:tmpl w:val="224E830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DC9256C"/>
    <w:multiLevelType w:val="hybridMultilevel"/>
    <w:tmpl w:val="BB0AEE68"/>
    <w:lvl w:ilvl="0" w:tplc="C592FF90">
      <w:start w:val="1"/>
      <w:numFmt w:val="bullet"/>
      <w:pStyle w:val="ListParagraph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65763570"/>
    <w:multiLevelType w:val="hybridMultilevel"/>
    <w:tmpl w:val="8140EB5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65C22B6"/>
    <w:multiLevelType w:val="hybridMultilevel"/>
    <w:tmpl w:val="CA70A46E"/>
    <w:lvl w:ilvl="0" w:tplc="D89EDF0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81D5F73"/>
    <w:multiLevelType w:val="hybridMultilevel"/>
    <w:tmpl w:val="2736B43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8EA1DA0"/>
    <w:multiLevelType w:val="hybridMultilevel"/>
    <w:tmpl w:val="9496BC7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BBD0B4C"/>
    <w:multiLevelType w:val="hybridMultilevel"/>
    <w:tmpl w:val="32A66494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6E5C207C"/>
    <w:multiLevelType w:val="hybridMultilevel"/>
    <w:tmpl w:val="D88CF258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6F4B5B91"/>
    <w:multiLevelType w:val="hybridMultilevel"/>
    <w:tmpl w:val="0980D3A8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7021643E"/>
    <w:multiLevelType w:val="hybridMultilevel"/>
    <w:tmpl w:val="ED6E2CB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983C7C"/>
    <w:multiLevelType w:val="hybridMultilevel"/>
    <w:tmpl w:val="1CD68D5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2BF4C42"/>
    <w:multiLevelType w:val="hybridMultilevel"/>
    <w:tmpl w:val="5AC47F7A"/>
    <w:lvl w:ilvl="0" w:tplc="CC0A511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317BD5"/>
    <w:multiLevelType w:val="hybridMultilevel"/>
    <w:tmpl w:val="661A49C4"/>
    <w:lvl w:ilvl="0" w:tplc="341EF16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83E391B"/>
    <w:multiLevelType w:val="hybridMultilevel"/>
    <w:tmpl w:val="1E108CD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78FA616E"/>
    <w:multiLevelType w:val="hybridMultilevel"/>
    <w:tmpl w:val="C25E0F66"/>
    <w:lvl w:ilvl="0" w:tplc="F062650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AA133D6"/>
    <w:multiLevelType w:val="hybridMultilevel"/>
    <w:tmpl w:val="C8E6D38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BA1166F"/>
    <w:multiLevelType w:val="hybridMultilevel"/>
    <w:tmpl w:val="B1548FF8"/>
    <w:lvl w:ilvl="0" w:tplc="E168DDC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E5B2BDF"/>
    <w:multiLevelType w:val="hybridMultilevel"/>
    <w:tmpl w:val="931E7B9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22"/>
  </w:num>
  <w:num w:numId="3">
    <w:abstractNumId w:val="0"/>
  </w:num>
  <w:num w:numId="4">
    <w:abstractNumId w:val="6"/>
  </w:num>
  <w:num w:numId="5">
    <w:abstractNumId w:val="13"/>
  </w:num>
  <w:num w:numId="6">
    <w:abstractNumId w:val="19"/>
  </w:num>
  <w:num w:numId="7">
    <w:abstractNumId w:val="28"/>
  </w:num>
  <w:num w:numId="8">
    <w:abstractNumId w:val="23"/>
  </w:num>
  <w:num w:numId="9">
    <w:abstractNumId w:val="3"/>
  </w:num>
  <w:num w:numId="10">
    <w:abstractNumId w:val="7"/>
  </w:num>
  <w:num w:numId="11">
    <w:abstractNumId w:val="18"/>
  </w:num>
  <w:num w:numId="12">
    <w:abstractNumId w:val="12"/>
  </w:num>
  <w:num w:numId="13">
    <w:abstractNumId w:val="1"/>
  </w:num>
  <w:num w:numId="14">
    <w:abstractNumId w:val="15"/>
  </w:num>
  <w:num w:numId="15">
    <w:abstractNumId w:val="30"/>
  </w:num>
  <w:num w:numId="16">
    <w:abstractNumId w:val="17"/>
  </w:num>
  <w:num w:numId="17">
    <w:abstractNumId w:val="4"/>
  </w:num>
  <w:num w:numId="18">
    <w:abstractNumId w:val="9"/>
  </w:num>
  <w:num w:numId="19">
    <w:abstractNumId w:val="20"/>
  </w:num>
  <w:num w:numId="20">
    <w:abstractNumId w:val="21"/>
  </w:num>
  <w:num w:numId="21">
    <w:abstractNumId w:val="8"/>
  </w:num>
  <w:num w:numId="22">
    <w:abstractNumId w:val="25"/>
  </w:num>
  <w:num w:numId="23">
    <w:abstractNumId w:val="25"/>
  </w:num>
  <w:num w:numId="24">
    <w:abstractNumId w:val="14"/>
  </w:num>
  <w:num w:numId="25">
    <w:abstractNumId w:val="24"/>
  </w:num>
  <w:num w:numId="26">
    <w:abstractNumId w:val="29"/>
  </w:num>
  <w:num w:numId="27">
    <w:abstractNumId w:val="27"/>
  </w:num>
  <w:num w:numId="28">
    <w:abstractNumId w:val="16"/>
  </w:num>
  <w:num w:numId="29">
    <w:abstractNumId w:val="5"/>
  </w:num>
  <w:num w:numId="30">
    <w:abstractNumId w:val="10"/>
  </w:num>
  <w:num w:numId="31">
    <w:abstractNumId w:val="2"/>
  </w:num>
  <w:num w:numId="32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embedSystemFonts/>
  <w:proofState w:spelling="clean" w:grammar="clean"/>
  <w:attachedTemplate r:id="rId1"/>
  <w:defaultTabStop w:val="720"/>
  <w:hyphenationZone w:val="0"/>
  <w:doNotHyphenateCaps/>
  <w:drawingGridHorizontalSpacing w:val="110"/>
  <w:drawingGridVerticalSpacing w:val="299"/>
  <w:displayHorizontalDrawingGridEvery w:val="0"/>
  <w:displayVerticalDrawingGridEvery w:val="0"/>
  <w:doNotShadeFormData/>
  <w:noPunctuationKerning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2616"/>
    <w:rsid w:val="000002C8"/>
    <w:rsid w:val="000035F6"/>
    <w:rsid w:val="000076C1"/>
    <w:rsid w:val="0001247F"/>
    <w:rsid w:val="00047495"/>
    <w:rsid w:val="00064F8F"/>
    <w:rsid w:val="00077D5C"/>
    <w:rsid w:val="000A45C4"/>
    <w:rsid w:val="000B08E9"/>
    <w:rsid w:val="000B2517"/>
    <w:rsid w:val="000C42BE"/>
    <w:rsid w:val="000F001B"/>
    <w:rsid w:val="000F629B"/>
    <w:rsid w:val="0010365E"/>
    <w:rsid w:val="00107B47"/>
    <w:rsid w:val="00135C69"/>
    <w:rsid w:val="001401F3"/>
    <w:rsid w:val="00155E6D"/>
    <w:rsid w:val="001703D3"/>
    <w:rsid w:val="00171E36"/>
    <w:rsid w:val="00175B8E"/>
    <w:rsid w:val="00184C6A"/>
    <w:rsid w:val="001A29A3"/>
    <w:rsid w:val="001A4322"/>
    <w:rsid w:val="001B66EF"/>
    <w:rsid w:val="001F093E"/>
    <w:rsid w:val="002065C8"/>
    <w:rsid w:val="0023266B"/>
    <w:rsid w:val="00243A65"/>
    <w:rsid w:val="0026506E"/>
    <w:rsid w:val="00282632"/>
    <w:rsid w:val="002958CC"/>
    <w:rsid w:val="002B4B01"/>
    <w:rsid w:val="002D5DF1"/>
    <w:rsid w:val="002F7FA4"/>
    <w:rsid w:val="003019B8"/>
    <w:rsid w:val="00333FEC"/>
    <w:rsid w:val="003350BF"/>
    <w:rsid w:val="003710AB"/>
    <w:rsid w:val="0037791B"/>
    <w:rsid w:val="00383413"/>
    <w:rsid w:val="003B3A16"/>
    <w:rsid w:val="003F0913"/>
    <w:rsid w:val="00401594"/>
    <w:rsid w:val="00412076"/>
    <w:rsid w:val="00413E83"/>
    <w:rsid w:val="0042052C"/>
    <w:rsid w:val="004239FC"/>
    <w:rsid w:val="00425D8A"/>
    <w:rsid w:val="00430784"/>
    <w:rsid w:val="00436602"/>
    <w:rsid w:val="00453707"/>
    <w:rsid w:val="00457C4A"/>
    <w:rsid w:val="004647EE"/>
    <w:rsid w:val="00470684"/>
    <w:rsid w:val="004A79F7"/>
    <w:rsid w:val="00513855"/>
    <w:rsid w:val="00517C4A"/>
    <w:rsid w:val="00545934"/>
    <w:rsid w:val="005752A5"/>
    <w:rsid w:val="00596E29"/>
    <w:rsid w:val="005A4B29"/>
    <w:rsid w:val="005C225D"/>
    <w:rsid w:val="005D5FB6"/>
    <w:rsid w:val="005F3CB8"/>
    <w:rsid w:val="00612F91"/>
    <w:rsid w:val="0061653B"/>
    <w:rsid w:val="00634A81"/>
    <w:rsid w:val="00692D1F"/>
    <w:rsid w:val="006A1818"/>
    <w:rsid w:val="006C0613"/>
    <w:rsid w:val="006F1707"/>
    <w:rsid w:val="006F4A11"/>
    <w:rsid w:val="007041F3"/>
    <w:rsid w:val="00705BFF"/>
    <w:rsid w:val="00732FC6"/>
    <w:rsid w:val="00736FA8"/>
    <w:rsid w:val="00740D36"/>
    <w:rsid w:val="007422D2"/>
    <w:rsid w:val="00790720"/>
    <w:rsid w:val="007926A8"/>
    <w:rsid w:val="00795A3E"/>
    <w:rsid w:val="007B0820"/>
    <w:rsid w:val="007D71BC"/>
    <w:rsid w:val="007E1A1A"/>
    <w:rsid w:val="00820D93"/>
    <w:rsid w:val="00832616"/>
    <w:rsid w:val="008331FA"/>
    <w:rsid w:val="008423F7"/>
    <w:rsid w:val="0084398B"/>
    <w:rsid w:val="008A79A4"/>
    <w:rsid w:val="008C1C0E"/>
    <w:rsid w:val="008D2D83"/>
    <w:rsid w:val="008E016E"/>
    <w:rsid w:val="0090235C"/>
    <w:rsid w:val="00903E66"/>
    <w:rsid w:val="00924C28"/>
    <w:rsid w:val="00944E8B"/>
    <w:rsid w:val="00972FA0"/>
    <w:rsid w:val="009750FD"/>
    <w:rsid w:val="009825BE"/>
    <w:rsid w:val="00990F3B"/>
    <w:rsid w:val="0099445C"/>
    <w:rsid w:val="00996921"/>
    <w:rsid w:val="009B684F"/>
    <w:rsid w:val="009B79AF"/>
    <w:rsid w:val="00A00DAC"/>
    <w:rsid w:val="00A017BF"/>
    <w:rsid w:val="00A05FB7"/>
    <w:rsid w:val="00A07CA2"/>
    <w:rsid w:val="00A34654"/>
    <w:rsid w:val="00A3798B"/>
    <w:rsid w:val="00A40110"/>
    <w:rsid w:val="00AB3259"/>
    <w:rsid w:val="00AC316E"/>
    <w:rsid w:val="00AC7426"/>
    <w:rsid w:val="00AF0F69"/>
    <w:rsid w:val="00B0453C"/>
    <w:rsid w:val="00B42CDD"/>
    <w:rsid w:val="00B52A6F"/>
    <w:rsid w:val="00B5408E"/>
    <w:rsid w:val="00B64772"/>
    <w:rsid w:val="00B739C2"/>
    <w:rsid w:val="00B74B53"/>
    <w:rsid w:val="00BB67BB"/>
    <w:rsid w:val="00BB6DC6"/>
    <w:rsid w:val="00BD01E4"/>
    <w:rsid w:val="00C0244A"/>
    <w:rsid w:val="00C15330"/>
    <w:rsid w:val="00C155FC"/>
    <w:rsid w:val="00C22090"/>
    <w:rsid w:val="00C32EE7"/>
    <w:rsid w:val="00C45D67"/>
    <w:rsid w:val="00C5147E"/>
    <w:rsid w:val="00C57B47"/>
    <w:rsid w:val="00C60580"/>
    <w:rsid w:val="00CA47D3"/>
    <w:rsid w:val="00CA784B"/>
    <w:rsid w:val="00CC27F8"/>
    <w:rsid w:val="00CC368B"/>
    <w:rsid w:val="00CD6C2F"/>
    <w:rsid w:val="00D13DC9"/>
    <w:rsid w:val="00D1538B"/>
    <w:rsid w:val="00D36BE6"/>
    <w:rsid w:val="00D559E2"/>
    <w:rsid w:val="00D76F21"/>
    <w:rsid w:val="00D80729"/>
    <w:rsid w:val="00D84B35"/>
    <w:rsid w:val="00DB6D61"/>
    <w:rsid w:val="00DB7C54"/>
    <w:rsid w:val="00DC760D"/>
    <w:rsid w:val="00DD04A3"/>
    <w:rsid w:val="00DF23B2"/>
    <w:rsid w:val="00E116EA"/>
    <w:rsid w:val="00E43657"/>
    <w:rsid w:val="00E529CE"/>
    <w:rsid w:val="00E61F11"/>
    <w:rsid w:val="00E70A31"/>
    <w:rsid w:val="00E74402"/>
    <w:rsid w:val="00E90AEC"/>
    <w:rsid w:val="00EA301F"/>
    <w:rsid w:val="00EF7CA2"/>
    <w:rsid w:val="00F03943"/>
    <w:rsid w:val="00F07702"/>
    <w:rsid w:val="00F15BC2"/>
    <w:rsid w:val="00F17224"/>
    <w:rsid w:val="00F41ACB"/>
    <w:rsid w:val="00F50042"/>
    <w:rsid w:val="00F70744"/>
    <w:rsid w:val="00F70C67"/>
    <w:rsid w:val="00F85BB6"/>
    <w:rsid w:val="00F85C52"/>
    <w:rsid w:val="00FA1BC8"/>
    <w:rsid w:val="00FB4291"/>
    <w:rsid w:val="00FD1905"/>
    <w:rsid w:val="00FD2838"/>
    <w:rsid w:val="00FE0514"/>
    <w:rsid w:val="00FE6B91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F87B936"/>
  <w15:docId w15:val="{D252C92E-97A8-8840-AC9B-1C87B4BC78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New York" w:eastAsia="Times New Roman" w:hAnsi="New York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n"/>
    <w:qFormat/>
    <w:rsid w:val="00184C6A"/>
    <w:pPr>
      <w:spacing w:after="60"/>
    </w:pPr>
    <w:rPr>
      <w:rFonts w:ascii="Arial" w:hAnsi="Arial"/>
      <w:sz w:val="22"/>
    </w:rPr>
  </w:style>
  <w:style w:type="paragraph" w:styleId="Heading1">
    <w:name w:val="heading 1"/>
    <w:aliases w:val="h1"/>
    <w:basedOn w:val="Normal"/>
    <w:next w:val="standard"/>
    <w:qFormat/>
    <w:pPr>
      <w:keepNext/>
      <w:spacing w:before="120" w:after="240"/>
      <w:jc w:val="center"/>
      <w:outlineLvl w:val="0"/>
    </w:pPr>
    <w:rPr>
      <w:b/>
      <w:kern w:val="28"/>
      <w:sz w:val="36"/>
    </w:rPr>
  </w:style>
  <w:style w:type="paragraph" w:styleId="Heading2">
    <w:name w:val="heading 2"/>
    <w:aliases w:val="h2,heading 2"/>
    <w:basedOn w:val="Normal"/>
    <w:next w:val="List1"/>
    <w:qFormat/>
    <w:pPr>
      <w:keepNext/>
      <w:spacing w:before="120"/>
      <w:outlineLvl w:val="1"/>
    </w:pPr>
    <w:rPr>
      <w:b/>
      <w:i/>
      <w:sz w:val="28"/>
    </w:rPr>
  </w:style>
  <w:style w:type="paragraph" w:styleId="Heading3">
    <w:name w:val="heading 3"/>
    <w:aliases w:val="h3"/>
    <w:basedOn w:val="Normal"/>
    <w:next w:val="List1"/>
    <w:qFormat/>
    <w:pPr>
      <w:keepNext/>
      <w:spacing w:before="120"/>
      <w:ind w:left="360"/>
      <w:outlineLvl w:val="2"/>
    </w:pPr>
    <w:rPr>
      <w:b/>
    </w:rPr>
  </w:style>
  <w:style w:type="paragraph" w:styleId="Heading4">
    <w:name w:val="heading 4"/>
    <w:aliases w:val="h4"/>
    <w:basedOn w:val="Normal"/>
    <w:next w:val="standard"/>
    <w:qFormat/>
    <w:pPr>
      <w:keepNext/>
      <w:spacing w:before="120"/>
      <w:ind w:left="720"/>
      <w:outlineLvl w:val="3"/>
    </w:pPr>
    <w:rPr>
      <w:b/>
      <w:i/>
    </w:rPr>
  </w:style>
  <w:style w:type="paragraph" w:styleId="Heading5">
    <w:name w:val="heading 5"/>
    <w:basedOn w:val="Normal"/>
    <w:next w:val="Normal"/>
    <w:link w:val="Heading5Char"/>
    <w:uiPriority w:val="9"/>
    <w:unhideWhenUsed/>
    <w:rsid w:val="001401F3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unhideWhenUsed/>
    <w:rsid w:val="001401F3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unhideWhenUsed/>
    <w:rsid w:val="001401F3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rsid w:val="00DD04A3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  <w:rPr>
      <w:sz w:val="20"/>
    </w:rPr>
  </w:style>
  <w:style w:type="paragraph" w:customStyle="1" w:styleId="standard">
    <w:name w:val="standard"/>
    <w:aliases w:val="s,Standard"/>
    <w:basedOn w:val="Normal"/>
    <w:qFormat/>
    <w:rsid w:val="000C42BE"/>
    <w:pPr>
      <w:ind w:firstLine="720"/>
    </w:pPr>
  </w:style>
  <w:style w:type="paragraph" w:customStyle="1" w:styleId="Quote1">
    <w:name w:val="Quote1"/>
    <w:aliases w:val="q"/>
    <w:basedOn w:val="Normal"/>
    <w:pPr>
      <w:ind w:left="720" w:right="720"/>
    </w:pPr>
  </w:style>
  <w:style w:type="paragraph" w:customStyle="1" w:styleId="Box">
    <w:name w:val="Box"/>
    <w:basedOn w:val="Quote1"/>
    <w:pPr>
      <w:pBdr>
        <w:top w:val="single" w:sz="6" w:space="10" w:color="auto"/>
        <w:left w:val="single" w:sz="6" w:space="10" w:color="auto"/>
        <w:bottom w:val="single" w:sz="6" w:space="10" w:color="auto"/>
        <w:right w:val="single" w:sz="6" w:space="10" w:color="auto"/>
      </w:pBdr>
    </w:pPr>
  </w:style>
  <w:style w:type="paragraph" w:customStyle="1" w:styleId="Indentedlist">
    <w:name w:val="Indented list"/>
    <w:aliases w:val="il"/>
    <w:basedOn w:val="Normal"/>
    <w:pPr>
      <w:ind w:left="980" w:hanging="260"/>
    </w:pPr>
  </w:style>
  <w:style w:type="paragraph" w:customStyle="1" w:styleId="List1">
    <w:name w:val="List1"/>
    <w:aliases w:val="l"/>
    <w:basedOn w:val="Normal"/>
    <w:qFormat/>
    <w:rsid w:val="000C42BE"/>
    <w:pPr>
      <w:ind w:left="260" w:hanging="260"/>
    </w:pPr>
  </w:style>
  <w:style w:type="paragraph" w:customStyle="1" w:styleId="i">
    <w:name w:val="i"/>
    <w:basedOn w:val="Normal"/>
  </w:style>
  <w:style w:type="paragraph" w:styleId="BodyTextIndent2">
    <w:name w:val="Body Text Indent 2"/>
    <w:basedOn w:val="Normal"/>
    <w:pPr>
      <w:ind w:firstLine="720"/>
    </w:pPr>
  </w:style>
  <w:style w:type="character" w:styleId="Hyperlink">
    <w:name w:val="Hyperlink"/>
    <w:basedOn w:val="DefaultParagraphFont"/>
    <w:rPr>
      <w:color w:val="0000FF"/>
      <w:u w:val="single"/>
    </w:rPr>
  </w:style>
  <w:style w:type="paragraph" w:styleId="FootnoteText">
    <w:name w:val="footnote text"/>
    <w:basedOn w:val="Normal"/>
    <w:rPr>
      <w:rFonts w:ascii="Times" w:hAnsi="Times"/>
      <w:sz w:val="20"/>
    </w:rPr>
  </w:style>
  <w:style w:type="character" w:styleId="FootnoteReference">
    <w:name w:val="footnote reference"/>
    <w:basedOn w:val="DefaultParagraphFont"/>
    <w:rPr>
      <w:vertAlign w:val="superscript"/>
    </w:rPr>
  </w:style>
  <w:style w:type="character" w:customStyle="1" w:styleId="Heading5Char">
    <w:name w:val="Heading 5 Char"/>
    <w:basedOn w:val="DefaultParagraphFont"/>
    <w:link w:val="Heading5"/>
    <w:uiPriority w:val="9"/>
    <w:rsid w:val="001401F3"/>
    <w:rPr>
      <w:rFonts w:asciiTheme="majorHAnsi" w:eastAsiaTheme="majorEastAsia" w:hAnsiTheme="majorHAnsi" w:cstheme="majorBidi"/>
      <w:color w:val="243F60" w:themeColor="accent1" w:themeShade="7F"/>
      <w:sz w:val="24"/>
    </w:rPr>
  </w:style>
  <w:style w:type="character" w:styleId="Strong">
    <w:name w:val="Strong"/>
    <w:basedOn w:val="DefaultParagraphFont"/>
    <w:uiPriority w:val="22"/>
    <w:rsid w:val="001401F3"/>
    <w:rPr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rsid w:val="001401F3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401F3"/>
    <w:rPr>
      <w:rFonts w:ascii="Helvetica" w:hAnsi="Helvetica"/>
      <w:b/>
      <w:bCs/>
      <w:i/>
      <w:iCs/>
      <w:color w:val="4F81BD" w:themeColor="accent1"/>
      <w:sz w:val="24"/>
    </w:rPr>
  </w:style>
  <w:style w:type="character" w:styleId="IntenseEmphasis">
    <w:name w:val="Intense Emphasis"/>
    <w:basedOn w:val="DefaultParagraphFont"/>
    <w:uiPriority w:val="21"/>
    <w:rsid w:val="001401F3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rsid w:val="001401F3"/>
    <w:rPr>
      <w:smallCaps/>
      <w:color w:val="C0504D" w:themeColor="accent2"/>
      <w:u w:val="single"/>
    </w:rPr>
  </w:style>
  <w:style w:type="character" w:styleId="BookTitle">
    <w:name w:val="Book Title"/>
    <w:basedOn w:val="DefaultParagraphFont"/>
    <w:uiPriority w:val="33"/>
    <w:rsid w:val="001401F3"/>
    <w:rPr>
      <w:b/>
      <w:bCs/>
      <w:smallCaps/>
      <w:spacing w:val="5"/>
    </w:rPr>
  </w:style>
  <w:style w:type="character" w:styleId="IntenseReference">
    <w:name w:val="Intense Reference"/>
    <w:basedOn w:val="DefaultParagraphFont"/>
    <w:uiPriority w:val="32"/>
    <w:rsid w:val="001401F3"/>
    <w:rPr>
      <w:b/>
      <w:bCs/>
      <w:smallCaps/>
      <w:color w:val="C0504D" w:themeColor="accent2"/>
      <w:spacing w:val="5"/>
      <w:u w:val="single"/>
    </w:rPr>
  </w:style>
  <w:style w:type="character" w:customStyle="1" w:styleId="Heading6Char">
    <w:name w:val="Heading 6 Char"/>
    <w:basedOn w:val="DefaultParagraphFont"/>
    <w:link w:val="Heading6"/>
    <w:uiPriority w:val="9"/>
    <w:rsid w:val="001401F3"/>
    <w:rPr>
      <w:rFonts w:asciiTheme="majorHAnsi" w:eastAsiaTheme="majorEastAsia" w:hAnsiTheme="majorHAnsi" w:cstheme="majorBidi"/>
      <w:i/>
      <w:iCs/>
      <w:color w:val="243F60" w:themeColor="accent1" w:themeShade="7F"/>
      <w:sz w:val="24"/>
    </w:rPr>
  </w:style>
  <w:style w:type="character" w:customStyle="1" w:styleId="Heading7Char">
    <w:name w:val="Heading 7 Char"/>
    <w:basedOn w:val="DefaultParagraphFont"/>
    <w:link w:val="Heading7"/>
    <w:uiPriority w:val="9"/>
    <w:rsid w:val="001401F3"/>
    <w:rPr>
      <w:rFonts w:asciiTheme="majorHAnsi" w:eastAsiaTheme="majorEastAsia" w:hAnsiTheme="majorHAnsi" w:cstheme="majorBidi"/>
      <w:i/>
      <w:iCs/>
      <w:color w:val="404040" w:themeColor="text1" w:themeTint="BF"/>
      <w:sz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D04A3"/>
    <w:rPr>
      <w:rFonts w:asciiTheme="majorHAnsi" w:eastAsiaTheme="majorEastAsia" w:hAnsiTheme="majorHAnsi" w:cstheme="majorBidi"/>
      <w:color w:val="404040" w:themeColor="text1" w:themeTint="BF"/>
    </w:rPr>
  </w:style>
  <w:style w:type="paragraph" w:styleId="Subtitle">
    <w:name w:val="Subtitle"/>
    <w:basedOn w:val="Normal"/>
    <w:next w:val="Normal"/>
    <w:link w:val="SubtitleChar"/>
    <w:uiPriority w:val="11"/>
    <w:rsid w:val="00DD04A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DD04A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rsid w:val="00DD04A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DD04A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SubtleEmphasis">
    <w:name w:val="Subtle Emphasis"/>
    <w:basedOn w:val="DefaultParagraphFont"/>
    <w:uiPriority w:val="19"/>
    <w:rsid w:val="00DD04A3"/>
    <w:rPr>
      <w:i/>
      <w:iCs/>
      <w:color w:val="808080" w:themeColor="text1" w:themeTint="7F"/>
    </w:rPr>
  </w:style>
  <w:style w:type="character" w:styleId="Emphasis">
    <w:name w:val="Emphasis"/>
    <w:basedOn w:val="DefaultParagraphFont"/>
    <w:uiPriority w:val="20"/>
    <w:rsid w:val="00DD04A3"/>
    <w:rPr>
      <w:i/>
      <w:iCs/>
    </w:rPr>
  </w:style>
  <w:style w:type="paragraph" w:styleId="ListParagraph">
    <w:name w:val="List Paragraph"/>
    <w:basedOn w:val="Normal"/>
    <w:uiPriority w:val="99"/>
    <w:qFormat/>
    <w:rsid w:val="00F17224"/>
    <w:pPr>
      <w:numPr>
        <w:numId w:val="24"/>
      </w:numPr>
      <w:contextualSpacing/>
    </w:pPr>
    <w:rPr>
      <w:rFonts w:eastAsiaTheme="minorHAnsi" w:cstheme="minorBidi"/>
      <w:szCs w:val="24"/>
    </w:rPr>
  </w:style>
  <w:style w:type="paragraph" w:styleId="Quote">
    <w:name w:val="Quote"/>
    <w:basedOn w:val="Normal"/>
    <w:next w:val="Normal"/>
    <w:link w:val="QuoteChar"/>
    <w:uiPriority w:val="29"/>
    <w:qFormat/>
    <w:rsid w:val="00184C6A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184C6A"/>
    <w:rPr>
      <w:rFonts w:ascii="Arial" w:hAnsi="Arial"/>
      <w:i/>
      <w:iCs/>
      <w:color w:val="000000" w:themeColor="text1"/>
      <w:sz w:val="22"/>
    </w:rPr>
  </w:style>
  <w:style w:type="character" w:customStyle="1" w:styleId="FooterChar">
    <w:name w:val="Footer Char"/>
    <w:basedOn w:val="DefaultParagraphFont"/>
    <w:link w:val="Footer"/>
    <w:rsid w:val="00CA47D3"/>
    <w:rPr>
      <w:rFonts w:ascii="Arial" w:hAnsi="Arial"/>
      <w:sz w:val="22"/>
    </w:rPr>
  </w:style>
  <w:style w:type="table" w:styleId="TableGrid">
    <w:name w:val="Table Grid"/>
    <w:basedOn w:val="TableNormal"/>
    <w:uiPriority w:val="59"/>
    <w:rsid w:val="00CA47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uiPriority w:val="99"/>
    <w:semiHidden/>
    <w:unhideWhenUsed/>
    <w:rsid w:val="00CA47D3"/>
  </w:style>
  <w:style w:type="paragraph" w:styleId="BalloonText">
    <w:name w:val="Balloon Text"/>
    <w:basedOn w:val="Normal"/>
    <w:link w:val="BalloonTextChar"/>
    <w:uiPriority w:val="99"/>
    <w:semiHidden/>
    <w:unhideWhenUsed/>
    <w:rsid w:val="00F0770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07702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7E1A1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E1A1A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E1A1A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E1A1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E1A1A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282632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5656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Users\Nick\Documents\Custom%20Office%20Templates\Carbon%20TIME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F29A93-C9A3-B441-9989-AA5B0D0A69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C:\Users\Nick\Documents\Custom Office Templates\Carbon TIME Template.dotx</Template>
  <TotalTime>3</TotalTime>
  <Pages>1</Pages>
  <Words>230</Words>
  <Characters>1314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MSU</Company>
  <LinksUpToDate>false</LinksUpToDate>
  <CharactersWithSpaces>1541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Nick Verbanic</dc:creator>
  <cp:lastModifiedBy>Tompkins, Elizabeth</cp:lastModifiedBy>
  <cp:revision>4</cp:revision>
  <dcterms:created xsi:type="dcterms:W3CDTF">2019-11-03T00:46:00Z</dcterms:created>
  <dcterms:modified xsi:type="dcterms:W3CDTF">2020-04-07T17:01:00Z</dcterms:modified>
</cp:coreProperties>
</file>